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FF59E" w14:textId="77777777" w:rsidR="005D2ECD" w:rsidRPr="009749CB" w:rsidRDefault="008E6111" w:rsidP="009749CB">
      <w:pPr>
        <w:spacing w:line="0" w:lineRule="atLeast"/>
        <w:jc w:val="center"/>
        <w:rPr>
          <w:rFonts w:ascii="游ゴシック" w:eastAsia="游ゴシック" w:hAnsi="游ゴシック"/>
          <w:bCs/>
          <w:sz w:val="22"/>
        </w:rPr>
      </w:pPr>
      <w:r w:rsidRPr="009749CB">
        <w:rPr>
          <w:rFonts w:ascii="游ゴシック" w:eastAsia="游ゴシック" w:hAnsi="游ゴシック" w:cs="ＭＳ Ｐゴシック"/>
          <w:bCs/>
          <w:noProof/>
          <w:kern w:val="0"/>
          <w:sz w:val="24"/>
          <w:szCs w:val="24"/>
        </w:rPr>
        <mc:AlternateContent>
          <mc:Choice Requires="wps">
            <w:drawing>
              <wp:anchor distT="0" distB="0" distL="114300" distR="114300" simplePos="0" relativeHeight="251658240" behindDoc="0" locked="0" layoutInCell="1" allowOverlap="1" wp14:anchorId="2F842F24" wp14:editId="3DA7FBDB">
                <wp:simplePos x="0" y="0"/>
                <wp:positionH relativeFrom="margin">
                  <wp:posOffset>4874098</wp:posOffset>
                </wp:positionH>
                <wp:positionV relativeFrom="paragraph">
                  <wp:posOffset>-808385</wp:posOffset>
                </wp:positionV>
                <wp:extent cx="988060" cy="435935"/>
                <wp:effectExtent l="0" t="0" r="21590" b="2159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435935"/>
                        </a:xfrm>
                        <a:prstGeom prst="rect">
                          <a:avLst/>
                        </a:prstGeom>
                        <a:solidFill>
                          <a:srgbClr val="FFFFFF"/>
                        </a:solidFill>
                        <a:ln w="9525">
                          <a:solidFill>
                            <a:srgbClr val="000000"/>
                          </a:solidFill>
                          <a:miter lim="800000"/>
                          <a:headEnd/>
                          <a:tailEnd/>
                        </a:ln>
                      </wps:spPr>
                      <wps:txbx>
                        <w:txbxContent>
                          <w:p w14:paraId="39F7477F" w14:textId="25DDA117" w:rsidR="008E6111" w:rsidRPr="009749CB" w:rsidRDefault="008E6111" w:rsidP="008E6111">
                            <w:pPr>
                              <w:pStyle w:val="Web"/>
                              <w:jc w:val="center"/>
                              <w:rPr>
                                <w:rFonts w:ascii="游ゴシック" w:eastAsia="游ゴシック" w:hAnsi="游ゴシック"/>
                                <w:b/>
                              </w:rPr>
                            </w:pPr>
                            <w:r w:rsidRPr="009749CB">
                              <w:rPr>
                                <w:rFonts w:ascii="游ゴシック" w:eastAsia="游ゴシック" w:hAnsi="游ゴシック" w:hint="eastAsia"/>
                                <w:b/>
                                <w:color w:val="000000"/>
                              </w:rPr>
                              <w:t xml:space="preserve">資 料 </w:t>
                            </w:r>
                            <w:r w:rsidR="00A57557" w:rsidRPr="009749CB">
                              <w:rPr>
                                <w:rFonts w:ascii="游ゴシック" w:eastAsia="游ゴシック" w:hAnsi="游ゴシック" w:hint="eastAsia"/>
                                <w:b/>
                                <w:color w:val="000000"/>
                              </w:rPr>
                              <w:t>４</w:t>
                            </w:r>
                          </w:p>
                        </w:txbxContent>
                      </wps:txbx>
                      <wps:bodyPr vertOverflow="clip" wrap="square" lIns="74295" tIns="8890" rIns="74295" bIns="8890" anchor="ctr" upright="1">
                        <a:noAutofit/>
                      </wps:bodyPr>
                    </wps:wsp>
                  </a:graphicData>
                </a:graphic>
                <wp14:sizeRelH relativeFrom="page">
                  <wp14:pctWidth>0</wp14:pctWidth>
                </wp14:sizeRelH>
                <wp14:sizeRelV relativeFrom="page">
                  <wp14:pctHeight>0</wp14:pctHeight>
                </wp14:sizeRelV>
              </wp:anchor>
            </w:drawing>
          </mc:Choice>
          <mc:Fallback>
            <w:pict>
              <v:rect w14:anchorId="2F842F24" id="正方形/長方形 1" o:spid="_x0000_s1026" style="position:absolute;left:0;text-align:left;margin-left:383.8pt;margin-top:-63.65pt;width:77.8pt;height:34.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">
                <v:textbox inset="5.85pt,.7pt,5.85pt,.7pt">
                  <w:txbxContent>
                    <w:p w14:paraId="39F7477F" w14:textId="25DDA117" w:rsidR="008E6111" w:rsidRPr="009749CB" w:rsidRDefault="008E6111" w:rsidP="008E6111">
                      <w:pPr>
                        <w:pStyle w:val="Web"/>
                        <w:jc w:val="center"/>
                        <w:rPr>
                          <w:rFonts w:ascii="游ゴシック" w:eastAsia="游ゴシック" w:hAnsi="游ゴシック"/>
                          <w:b/>
                        </w:rPr>
                      </w:pPr>
                      <w:r w:rsidRPr="009749CB">
                        <w:rPr>
                          <w:rFonts w:ascii="游ゴシック" w:eastAsia="游ゴシック" w:hAnsi="游ゴシック" w:hint="eastAsia"/>
                          <w:b/>
                          <w:color w:val="000000"/>
                        </w:rPr>
                        <w:t xml:space="preserve">資 料 </w:t>
                      </w:r>
                      <w:r w:rsidR="00A57557" w:rsidRPr="009749CB">
                        <w:rPr>
                          <w:rFonts w:ascii="游ゴシック" w:eastAsia="游ゴシック" w:hAnsi="游ゴシック" w:hint="eastAsia"/>
                          <w:b/>
                          <w:color w:val="000000"/>
                        </w:rPr>
                        <w:t>４</w:t>
                      </w:r>
                    </w:p>
                  </w:txbxContent>
                </v:textbox>
                <w10:wrap anchorx="margin"/>
              </v:rect>
            </w:pict>
          </mc:Fallback>
        </mc:AlternateContent>
      </w:r>
      <w:r w:rsidR="00715784" w:rsidRPr="009749CB">
        <w:rPr>
          <w:rFonts w:ascii="游ゴシック" w:eastAsia="游ゴシック" w:hAnsi="游ゴシック" w:hint="eastAsia"/>
          <w:bCs/>
          <w:sz w:val="22"/>
        </w:rPr>
        <w:t>オーナー・</w:t>
      </w:r>
      <w:r w:rsidR="005D2ECD" w:rsidRPr="009749CB">
        <w:rPr>
          <w:rFonts w:ascii="游ゴシック" w:eastAsia="游ゴシック" w:hAnsi="游ゴシック" w:hint="eastAsia"/>
          <w:bCs/>
          <w:sz w:val="22"/>
        </w:rPr>
        <w:t>宅地建物取引業者（</w:t>
      </w:r>
      <w:r w:rsidR="00715784" w:rsidRPr="009749CB">
        <w:rPr>
          <w:rFonts w:ascii="游ゴシック" w:eastAsia="游ゴシック" w:hAnsi="游ゴシック" w:hint="eastAsia"/>
          <w:bCs/>
          <w:sz w:val="22"/>
        </w:rPr>
        <w:t>管理会社</w:t>
      </w:r>
      <w:r w:rsidR="005D2ECD" w:rsidRPr="009749CB">
        <w:rPr>
          <w:rFonts w:ascii="游ゴシック" w:eastAsia="游ゴシック" w:hAnsi="游ゴシック" w:hint="eastAsia"/>
          <w:bCs/>
          <w:sz w:val="22"/>
        </w:rPr>
        <w:t>）</w:t>
      </w:r>
      <w:r w:rsidR="00715784" w:rsidRPr="009749CB">
        <w:rPr>
          <w:rFonts w:ascii="游ゴシック" w:eastAsia="游ゴシック" w:hAnsi="游ゴシック" w:hint="eastAsia"/>
          <w:bCs/>
          <w:sz w:val="22"/>
        </w:rPr>
        <w:t>様向けチラシ（福祉のコンシェルジュ）</w:t>
      </w:r>
    </w:p>
    <w:p w14:paraId="74BC9057" w14:textId="3EB8524B" w:rsidR="008B51BD" w:rsidRPr="009749CB" w:rsidRDefault="005A4087" w:rsidP="009749CB">
      <w:pPr>
        <w:spacing w:line="0" w:lineRule="atLeast"/>
        <w:jc w:val="center"/>
        <w:rPr>
          <w:rFonts w:ascii="游ゴシック" w:eastAsia="游ゴシック" w:hAnsi="游ゴシック"/>
          <w:bCs/>
          <w:sz w:val="22"/>
        </w:rPr>
      </w:pPr>
      <w:r w:rsidRPr="009749CB">
        <w:rPr>
          <w:rFonts w:ascii="游ゴシック" w:eastAsia="游ゴシック" w:hAnsi="游ゴシック" w:hint="eastAsia"/>
          <w:bCs/>
          <w:sz w:val="22"/>
        </w:rPr>
        <w:t>周知依頼後の</w:t>
      </w:r>
      <w:r w:rsidR="00F773FA" w:rsidRPr="009749CB">
        <w:rPr>
          <w:rFonts w:ascii="游ゴシック" w:eastAsia="游ゴシック" w:hAnsi="游ゴシック" w:hint="eastAsia"/>
          <w:bCs/>
          <w:sz w:val="22"/>
        </w:rPr>
        <w:t>状況</w:t>
      </w:r>
      <w:r w:rsidR="00715784" w:rsidRPr="009749CB">
        <w:rPr>
          <w:rFonts w:ascii="游ゴシック" w:eastAsia="游ゴシック" w:hAnsi="游ゴシック" w:hint="eastAsia"/>
          <w:bCs/>
          <w:sz w:val="22"/>
        </w:rPr>
        <w:t>について</w:t>
      </w:r>
    </w:p>
    <w:p w14:paraId="00FA540B" w14:textId="77777777" w:rsidR="00D54440" w:rsidRPr="009749CB" w:rsidRDefault="00D54440" w:rsidP="009749CB">
      <w:pPr>
        <w:spacing w:line="0" w:lineRule="atLeast"/>
        <w:rPr>
          <w:rFonts w:ascii="游ゴシック" w:eastAsia="游ゴシック" w:hAnsi="游ゴシック"/>
          <w:b/>
          <w:sz w:val="22"/>
        </w:rPr>
      </w:pPr>
    </w:p>
    <w:p w14:paraId="001D8106" w14:textId="77777777" w:rsidR="003C1D33" w:rsidRPr="009749CB" w:rsidRDefault="003C1D33" w:rsidP="009749CB">
      <w:pPr>
        <w:spacing w:line="0" w:lineRule="atLeast"/>
        <w:rPr>
          <w:rFonts w:ascii="游ゴシック" w:eastAsia="游ゴシック" w:hAnsi="游ゴシック"/>
          <w:b/>
          <w:sz w:val="22"/>
        </w:rPr>
      </w:pPr>
    </w:p>
    <w:p w14:paraId="57A84837" w14:textId="4C6397D2" w:rsidR="005D2ECD" w:rsidRPr="009749CB" w:rsidRDefault="00EE15AC" w:rsidP="009749CB">
      <w:pPr>
        <w:spacing w:line="0" w:lineRule="atLeast"/>
        <w:ind w:firstLineChars="100" w:firstLine="220"/>
        <w:jc w:val="left"/>
        <w:rPr>
          <w:rFonts w:ascii="游ゴシック" w:eastAsia="游ゴシック" w:hAnsi="游ゴシック"/>
          <w:bCs/>
          <w:sz w:val="22"/>
        </w:rPr>
      </w:pPr>
      <w:r w:rsidRPr="009749CB">
        <w:rPr>
          <w:rFonts w:ascii="游ゴシック" w:eastAsia="游ゴシック" w:hAnsi="游ゴシック" w:hint="eastAsia"/>
          <w:bCs/>
          <w:sz w:val="22"/>
        </w:rPr>
        <w:t>令和６年度</w:t>
      </w:r>
      <w:r w:rsidR="003C1D33" w:rsidRPr="009749CB">
        <w:rPr>
          <w:rFonts w:ascii="游ゴシック" w:eastAsia="游ゴシック" w:hAnsi="游ゴシック" w:hint="eastAsia"/>
          <w:bCs/>
          <w:sz w:val="22"/>
        </w:rPr>
        <w:t>第１回居住支援協議会</w:t>
      </w:r>
      <w:r w:rsidRPr="009749CB">
        <w:rPr>
          <w:rFonts w:ascii="游ゴシック" w:eastAsia="游ゴシック" w:hAnsi="游ゴシック" w:hint="eastAsia"/>
          <w:bCs/>
          <w:sz w:val="22"/>
        </w:rPr>
        <w:t>の</w:t>
      </w:r>
      <w:r w:rsidR="003C1D33" w:rsidRPr="009749CB">
        <w:rPr>
          <w:rFonts w:ascii="游ゴシック" w:eastAsia="游ゴシック" w:hAnsi="游ゴシック" w:hint="eastAsia"/>
          <w:bCs/>
          <w:sz w:val="22"/>
        </w:rPr>
        <w:t>議題</w:t>
      </w:r>
      <w:r w:rsidRPr="009749CB">
        <w:rPr>
          <w:rFonts w:ascii="游ゴシック" w:eastAsia="游ゴシック" w:hAnsi="游ゴシック" w:hint="eastAsia"/>
          <w:bCs/>
          <w:sz w:val="22"/>
        </w:rPr>
        <w:t>としてはかった</w:t>
      </w:r>
      <w:r w:rsidR="003C1D33" w:rsidRPr="009749CB">
        <w:rPr>
          <w:rFonts w:ascii="游ゴシック" w:eastAsia="游ゴシック" w:hAnsi="游ゴシック" w:hint="eastAsia"/>
          <w:bCs/>
          <w:sz w:val="22"/>
        </w:rPr>
        <w:t>「オーナー・</w:t>
      </w:r>
      <w:r w:rsidR="005D2ECD" w:rsidRPr="009749CB">
        <w:rPr>
          <w:rFonts w:ascii="游ゴシック" w:eastAsia="游ゴシック" w:hAnsi="游ゴシック" w:hint="eastAsia"/>
          <w:bCs/>
          <w:sz w:val="22"/>
        </w:rPr>
        <w:t>宅地建物取引業者（管理会社）様向け</w:t>
      </w:r>
      <w:r w:rsidR="003C1D33" w:rsidRPr="009749CB">
        <w:rPr>
          <w:rFonts w:ascii="游ゴシック" w:eastAsia="游ゴシック" w:hAnsi="游ゴシック" w:hint="eastAsia"/>
          <w:bCs/>
          <w:sz w:val="22"/>
        </w:rPr>
        <w:t>チラシ（福祉のコンシェルジュ）」について、</w:t>
      </w:r>
      <w:r w:rsidR="005A4087" w:rsidRPr="009749CB">
        <w:rPr>
          <w:rFonts w:ascii="游ゴシック" w:eastAsia="游ゴシック" w:hAnsi="游ゴシック" w:hint="eastAsia"/>
          <w:bCs/>
          <w:sz w:val="22"/>
        </w:rPr>
        <w:t>別添</w:t>
      </w:r>
      <w:r w:rsidR="00990E32" w:rsidRPr="009749CB">
        <w:rPr>
          <w:rFonts w:ascii="游ゴシック" w:eastAsia="游ゴシック" w:hAnsi="游ゴシック" w:hint="eastAsia"/>
          <w:bCs/>
          <w:sz w:val="22"/>
        </w:rPr>
        <w:t>参考資料</w:t>
      </w:r>
      <w:r w:rsidR="00F773FA" w:rsidRPr="009749CB">
        <w:rPr>
          <w:rFonts w:ascii="游ゴシック" w:eastAsia="游ゴシック" w:hAnsi="游ゴシック" w:hint="eastAsia"/>
          <w:bCs/>
          <w:sz w:val="22"/>
        </w:rPr>
        <w:t>３</w:t>
      </w:r>
      <w:r w:rsidR="00990E32" w:rsidRPr="009749CB">
        <w:rPr>
          <w:rFonts w:ascii="游ゴシック" w:eastAsia="游ゴシック" w:hAnsi="游ゴシック" w:hint="eastAsia"/>
          <w:bCs/>
          <w:sz w:val="22"/>
        </w:rPr>
        <w:t>のとおり、</w:t>
      </w:r>
      <w:r w:rsidR="005D2ECD" w:rsidRPr="009749CB">
        <w:rPr>
          <w:rFonts w:ascii="游ゴシック" w:eastAsia="游ゴシック" w:hAnsi="游ゴシック" w:hint="eastAsia"/>
          <w:bCs/>
          <w:sz w:val="22"/>
        </w:rPr>
        <w:t>日頃の困りごとや心配ごとなどをヒアリングするための「</w:t>
      </w:r>
      <w:r w:rsidR="003C1D33" w:rsidRPr="009749CB">
        <w:rPr>
          <w:rFonts w:ascii="游ゴシック" w:eastAsia="游ゴシック" w:hAnsi="游ゴシック" w:hint="eastAsia"/>
          <w:bCs/>
          <w:sz w:val="22"/>
        </w:rPr>
        <w:t>相談連絡票</w:t>
      </w:r>
      <w:r w:rsidR="005D2ECD" w:rsidRPr="009749CB">
        <w:rPr>
          <w:rFonts w:ascii="游ゴシック" w:eastAsia="游ゴシック" w:hAnsi="游ゴシック" w:hint="eastAsia"/>
          <w:bCs/>
          <w:sz w:val="22"/>
        </w:rPr>
        <w:t>」</w:t>
      </w:r>
      <w:r w:rsidR="003C1D33" w:rsidRPr="009749CB">
        <w:rPr>
          <w:rFonts w:ascii="游ゴシック" w:eastAsia="游ゴシック" w:hAnsi="游ゴシック" w:hint="eastAsia"/>
          <w:bCs/>
          <w:sz w:val="22"/>
        </w:rPr>
        <w:t>を裏面に添付し</w:t>
      </w:r>
      <w:r w:rsidR="005D2ECD" w:rsidRPr="009749CB">
        <w:rPr>
          <w:rFonts w:ascii="游ゴシック" w:eastAsia="游ゴシック" w:hAnsi="游ゴシック" w:hint="eastAsia"/>
          <w:bCs/>
          <w:sz w:val="22"/>
        </w:rPr>
        <w:t>、</w:t>
      </w:r>
      <w:r w:rsidR="00923689" w:rsidRPr="009749CB">
        <w:rPr>
          <w:rFonts w:ascii="游ゴシック" w:eastAsia="游ゴシック" w:hAnsi="游ゴシック" w:hint="eastAsia"/>
          <w:bCs/>
          <w:sz w:val="22"/>
        </w:rPr>
        <w:t>以下の関係</w:t>
      </w:r>
      <w:r w:rsidR="00F93C3F" w:rsidRPr="009749CB">
        <w:rPr>
          <w:rFonts w:ascii="游ゴシック" w:eastAsia="游ゴシック" w:hAnsi="游ゴシック" w:hint="eastAsia"/>
          <w:bCs/>
          <w:sz w:val="22"/>
        </w:rPr>
        <w:t>機関</w:t>
      </w:r>
      <w:r w:rsidR="00923689" w:rsidRPr="009749CB">
        <w:rPr>
          <w:rFonts w:ascii="游ゴシック" w:eastAsia="游ゴシック" w:hAnsi="游ゴシック" w:hint="eastAsia"/>
          <w:bCs/>
          <w:sz w:val="22"/>
        </w:rPr>
        <w:t>宛て</w:t>
      </w:r>
      <w:r w:rsidR="005D2ECD" w:rsidRPr="009749CB">
        <w:rPr>
          <w:rFonts w:ascii="游ゴシック" w:eastAsia="游ゴシック" w:hAnsi="游ゴシック" w:hint="eastAsia"/>
          <w:bCs/>
          <w:sz w:val="22"/>
        </w:rPr>
        <w:t>メールにて</w:t>
      </w:r>
      <w:r w:rsidR="00923689" w:rsidRPr="009749CB">
        <w:rPr>
          <w:rFonts w:ascii="游ゴシック" w:eastAsia="游ゴシック" w:hAnsi="游ゴシック" w:hint="eastAsia"/>
          <w:bCs/>
          <w:sz w:val="22"/>
        </w:rPr>
        <w:t>周知</w:t>
      </w:r>
      <w:r w:rsidR="005D2ECD" w:rsidRPr="009749CB">
        <w:rPr>
          <w:rFonts w:ascii="游ゴシック" w:eastAsia="游ゴシック" w:hAnsi="游ゴシック" w:hint="eastAsia"/>
          <w:bCs/>
          <w:sz w:val="22"/>
        </w:rPr>
        <w:t>依頼を行</w:t>
      </w:r>
      <w:r w:rsidR="00923689" w:rsidRPr="009749CB">
        <w:rPr>
          <w:rFonts w:ascii="游ゴシック" w:eastAsia="游ゴシック" w:hAnsi="游ゴシック" w:hint="eastAsia"/>
          <w:bCs/>
          <w:sz w:val="22"/>
        </w:rPr>
        <w:t>っ</w:t>
      </w:r>
      <w:r w:rsidR="005D2ECD" w:rsidRPr="009749CB">
        <w:rPr>
          <w:rFonts w:ascii="游ゴシック" w:eastAsia="游ゴシック" w:hAnsi="游ゴシック" w:hint="eastAsia"/>
          <w:bCs/>
          <w:sz w:val="22"/>
        </w:rPr>
        <w:t>た</w:t>
      </w:r>
      <w:r w:rsidR="00D64CE2" w:rsidRPr="009749CB">
        <w:rPr>
          <w:rFonts w:ascii="游ゴシック" w:eastAsia="游ゴシック" w:hAnsi="游ゴシック" w:hint="eastAsia"/>
          <w:bCs/>
          <w:sz w:val="22"/>
        </w:rPr>
        <w:t>ところ、</w:t>
      </w:r>
      <w:r w:rsidR="00572E72" w:rsidRPr="009749CB">
        <w:rPr>
          <w:rFonts w:ascii="游ゴシック" w:eastAsia="游ゴシック" w:hAnsi="游ゴシック" w:hint="eastAsia"/>
          <w:bCs/>
          <w:sz w:val="22"/>
        </w:rPr>
        <w:t>区内宅地建物取引業者より</w:t>
      </w:r>
      <w:r w:rsidR="009A33AB" w:rsidRPr="009749CB">
        <w:rPr>
          <w:rFonts w:ascii="游ゴシック" w:eastAsia="游ゴシック" w:hAnsi="游ゴシック" w:hint="eastAsia"/>
          <w:bCs/>
          <w:sz w:val="22"/>
        </w:rPr>
        <w:t>計</w:t>
      </w:r>
      <w:r w:rsidR="00572E72" w:rsidRPr="009749CB">
        <w:rPr>
          <w:rFonts w:ascii="游ゴシック" w:eastAsia="游ゴシック" w:hAnsi="游ゴシック" w:hint="eastAsia"/>
          <w:bCs/>
          <w:sz w:val="22"/>
        </w:rPr>
        <w:t>２件のご相談</w:t>
      </w:r>
      <w:r w:rsidR="00D64CE2" w:rsidRPr="009749CB">
        <w:rPr>
          <w:rFonts w:ascii="游ゴシック" w:eastAsia="游ゴシック" w:hAnsi="游ゴシック" w:hint="eastAsia"/>
          <w:bCs/>
          <w:sz w:val="22"/>
        </w:rPr>
        <w:t>があ</w:t>
      </w:r>
      <w:r w:rsidR="008E6A6D" w:rsidRPr="009749CB">
        <w:rPr>
          <w:rFonts w:ascii="游ゴシック" w:eastAsia="游ゴシック" w:hAnsi="游ゴシック" w:hint="eastAsia"/>
          <w:bCs/>
          <w:sz w:val="22"/>
        </w:rPr>
        <w:t>りましたので</w:t>
      </w:r>
      <w:r w:rsidR="00572E72" w:rsidRPr="009749CB">
        <w:rPr>
          <w:rFonts w:ascii="游ゴシック" w:eastAsia="游ゴシック" w:hAnsi="游ゴシック" w:hint="eastAsia"/>
          <w:bCs/>
          <w:sz w:val="22"/>
        </w:rPr>
        <w:t>、</w:t>
      </w:r>
      <w:r w:rsidR="008E6A6D" w:rsidRPr="009749CB">
        <w:rPr>
          <w:rFonts w:ascii="游ゴシック" w:eastAsia="游ゴシック" w:hAnsi="游ゴシック" w:hint="eastAsia"/>
          <w:bCs/>
          <w:sz w:val="22"/>
        </w:rPr>
        <w:t>ご報告いたします</w:t>
      </w:r>
      <w:r w:rsidR="005D2ECD" w:rsidRPr="009749CB">
        <w:rPr>
          <w:rFonts w:ascii="游ゴシック" w:eastAsia="游ゴシック" w:hAnsi="游ゴシック" w:hint="eastAsia"/>
          <w:bCs/>
          <w:sz w:val="22"/>
        </w:rPr>
        <w:t>。</w:t>
      </w:r>
    </w:p>
    <w:p w14:paraId="1C602D2D" w14:textId="77777777" w:rsidR="00923689" w:rsidRPr="009749CB" w:rsidRDefault="00923689" w:rsidP="009749CB">
      <w:pPr>
        <w:spacing w:line="0" w:lineRule="atLeast"/>
        <w:jc w:val="center"/>
        <w:rPr>
          <w:rFonts w:ascii="游ゴシック" w:eastAsia="游ゴシック" w:hAnsi="游ゴシック"/>
          <w:bCs/>
          <w:sz w:val="22"/>
        </w:rPr>
      </w:pPr>
    </w:p>
    <w:p w14:paraId="6417D95A" w14:textId="77777777" w:rsidR="00923689" w:rsidRPr="009749CB" w:rsidRDefault="005D2ECD" w:rsidP="009749CB">
      <w:pPr>
        <w:pStyle w:val="ab"/>
        <w:spacing w:line="0" w:lineRule="atLeast"/>
        <w:rPr>
          <w:rFonts w:ascii="游ゴシック" w:eastAsia="游ゴシック" w:hAnsi="游ゴシック"/>
        </w:rPr>
      </w:pPr>
      <w:r w:rsidRPr="009749CB">
        <w:rPr>
          <w:rFonts w:ascii="游ゴシック" w:eastAsia="游ゴシック" w:hAnsi="游ゴシック" w:hint="eastAsia"/>
        </w:rPr>
        <w:t>記</w:t>
      </w:r>
    </w:p>
    <w:p w14:paraId="2FF84FBD" w14:textId="77777777" w:rsidR="00923689" w:rsidRPr="009749CB" w:rsidRDefault="00923689" w:rsidP="009749CB">
      <w:pPr>
        <w:spacing w:line="0" w:lineRule="atLeast"/>
        <w:rPr>
          <w:rFonts w:ascii="游ゴシック" w:eastAsia="游ゴシック" w:hAnsi="游ゴシック"/>
        </w:rPr>
      </w:pPr>
    </w:p>
    <w:p w14:paraId="51AED488" w14:textId="17EC28A6" w:rsidR="00B01B50" w:rsidRPr="009749CB" w:rsidRDefault="005D2ECD" w:rsidP="009749CB">
      <w:pPr>
        <w:spacing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１</w:t>
      </w:r>
      <w:r w:rsidR="00CB5B0D" w:rsidRPr="009749CB">
        <w:rPr>
          <w:rFonts w:ascii="游ゴシック" w:eastAsia="游ゴシック" w:hAnsi="游ゴシック" w:hint="eastAsia"/>
          <w:bCs/>
          <w:sz w:val="22"/>
        </w:rPr>
        <w:t xml:space="preserve">　</w:t>
      </w:r>
      <w:r w:rsidRPr="009749CB">
        <w:rPr>
          <w:rFonts w:ascii="游ゴシック" w:eastAsia="游ゴシック" w:hAnsi="游ゴシック" w:hint="eastAsia"/>
          <w:bCs/>
          <w:sz w:val="22"/>
        </w:rPr>
        <w:t>配布</w:t>
      </w:r>
      <w:r w:rsidR="009A33AB" w:rsidRPr="009749CB">
        <w:rPr>
          <w:rFonts w:ascii="游ゴシック" w:eastAsia="游ゴシック" w:hAnsi="游ゴシック" w:hint="eastAsia"/>
          <w:bCs/>
          <w:sz w:val="22"/>
        </w:rPr>
        <w:t>依頼をした</w:t>
      </w:r>
      <w:r w:rsidRPr="009749CB">
        <w:rPr>
          <w:rFonts w:ascii="游ゴシック" w:eastAsia="游ゴシック" w:hAnsi="游ゴシック" w:hint="eastAsia"/>
          <w:bCs/>
          <w:sz w:val="22"/>
        </w:rPr>
        <w:t>資料</w:t>
      </w:r>
      <w:r w:rsidR="00495D1A" w:rsidRPr="009749CB">
        <w:rPr>
          <w:rFonts w:ascii="游ゴシック" w:eastAsia="游ゴシック" w:hAnsi="游ゴシック" w:hint="eastAsia"/>
          <w:bCs/>
          <w:sz w:val="22"/>
        </w:rPr>
        <w:t xml:space="preserve">　　　　　　　　　　　　　　　　　　　</w:t>
      </w:r>
    </w:p>
    <w:p w14:paraId="5502BC73" w14:textId="185A9F62" w:rsidR="00923689" w:rsidRPr="009749CB" w:rsidRDefault="00A57557" w:rsidP="009749CB">
      <w:pPr>
        <w:spacing w:line="0" w:lineRule="atLeast"/>
        <w:ind w:firstLineChars="150" w:firstLine="330"/>
        <w:jc w:val="left"/>
        <w:rPr>
          <w:rFonts w:ascii="游ゴシック" w:eastAsia="游ゴシック" w:hAnsi="游ゴシック"/>
          <w:bCs/>
          <w:sz w:val="22"/>
        </w:rPr>
      </w:pPr>
      <w:r w:rsidRPr="009749CB">
        <w:rPr>
          <w:rFonts w:ascii="游ゴシック" w:eastAsia="游ゴシック" w:hAnsi="游ゴシック" w:hint="eastAsia"/>
          <w:bCs/>
          <w:sz w:val="22"/>
        </w:rPr>
        <w:t>（</w:t>
      </w:r>
      <w:r w:rsidR="00923689" w:rsidRPr="009749CB">
        <w:rPr>
          <w:rFonts w:ascii="游ゴシック" w:eastAsia="游ゴシック" w:hAnsi="游ゴシック" w:hint="eastAsia"/>
          <w:bCs/>
          <w:sz w:val="22"/>
        </w:rPr>
        <w:t>参考資料</w:t>
      </w:r>
      <w:r w:rsidRPr="009749CB">
        <w:rPr>
          <w:rFonts w:ascii="游ゴシック" w:eastAsia="游ゴシック" w:hAnsi="游ゴシック" w:hint="eastAsia"/>
          <w:bCs/>
          <w:sz w:val="22"/>
        </w:rPr>
        <w:t>３）</w:t>
      </w:r>
    </w:p>
    <w:p w14:paraId="1C59C3D7" w14:textId="124AA759" w:rsidR="00AD32E5" w:rsidRPr="009749CB" w:rsidRDefault="005D2ECD" w:rsidP="009749CB">
      <w:pPr>
        <w:spacing w:line="0" w:lineRule="atLeast"/>
        <w:ind w:firstLineChars="150" w:firstLine="330"/>
        <w:jc w:val="left"/>
        <w:rPr>
          <w:rFonts w:ascii="游ゴシック" w:eastAsia="游ゴシック" w:hAnsi="游ゴシック"/>
          <w:bCs/>
          <w:sz w:val="22"/>
        </w:rPr>
      </w:pPr>
      <w:r w:rsidRPr="009749CB">
        <w:rPr>
          <w:rFonts w:ascii="游ゴシック" w:eastAsia="游ゴシック" w:hAnsi="游ゴシック" w:hint="eastAsia"/>
          <w:bCs/>
          <w:sz w:val="22"/>
        </w:rPr>
        <w:t>オーナー・宅地建物取引業者（管理会社）様向けチラシ（福祉のコンシェルジュ）</w:t>
      </w:r>
    </w:p>
    <w:p w14:paraId="2AF57239" w14:textId="62F9A50A" w:rsidR="00093E30" w:rsidRPr="009749CB" w:rsidRDefault="005D2ECD" w:rsidP="009749CB">
      <w:pPr>
        <w:spacing w:beforeLines="50" w:before="180"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２</w:t>
      </w:r>
      <w:r w:rsidR="00093E30" w:rsidRPr="009749CB">
        <w:rPr>
          <w:rFonts w:ascii="游ゴシック" w:eastAsia="游ゴシック" w:hAnsi="游ゴシック" w:hint="eastAsia"/>
          <w:bCs/>
          <w:sz w:val="22"/>
        </w:rPr>
        <w:t xml:space="preserve">　</w:t>
      </w:r>
      <w:r w:rsidRPr="009749CB">
        <w:rPr>
          <w:rFonts w:ascii="游ゴシック" w:eastAsia="游ゴシック" w:hAnsi="游ゴシック" w:hint="eastAsia"/>
          <w:bCs/>
          <w:sz w:val="22"/>
        </w:rPr>
        <w:t>配布依頼先</w:t>
      </w:r>
    </w:p>
    <w:p w14:paraId="20E6EB97" w14:textId="55E8B92D" w:rsidR="005D2ECD" w:rsidRPr="009749CB" w:rsidRDefault="005D2ECD" w:rsidP="009749CB">
      <w:pPr>
        <w:pStyle w:val="a5"/>
        <w:numPr>
          <w:ilvl w:val="0"/>
          <w:numId w:val="3"/>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公益社団法人東京都宅地建物取引業協会第五ブロック</w:t>
      </w:r>
    </w:p>
    <w:p w14:paraId="427E4D86" w14:textId="0C4AE35D" w:rsidR="005D2ECD" w:rsidRPr="009749CB" w:rsidRDefault="005D2ECD" w:rsidP="009749CB">
      <w:pPr>
        <w:pStyle w:val="a5"/>
        <w:numPr>
          <w:ilvl w:val="0"/>
          <w:numId w:val="3"/>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bCs/>
          <w:sz w:val="22"/>
        </w:rPr>
        <w:t>NPO法人日本地主家主協会</w:t>
      </w:r>
    </w:p>
    <w:p w14:paraId="48A710B5" w14:textId="366781DB" w:rsidR="005D2ECD" w:rsidRPr="009749CB" w:rsidRDefault="005D2ECD" w:rsidP="009749CB">
      <w:pPr>
        <w:pStyle w:val="a5"/>
        <w:numPr>
          <w:ilvl w:val="0"/>
          <w:numId w:val="3"/>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公益社団法人全日本不動産協会東京都本部城南支部</w:t>
      </w:r>
    </w:p>
    <w:p w14:paraId="4635ECBC" w14:textId="1E9216DB" w:rsidR="005D2ECD" w:rsidRPr="009749CB" w:rsidRDefault="005D2ECD" w:rsidP="009749CB">
      <w:pPr>
        <w:spacing w:beforeLines="50" w:before="180"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 xml:space="preserve">３　</w:t>
      </w:r>
      <w:r w:rsidR="00DE448F" w:rsidRPr="009749CB">
        <w:rPr>
          <w:rFonts w:ascii="游ゴシック" w:eastAsia="游ゴシック" w:hAnsi="游ゴシック" w:hint="eastAsia"/>
          <w:bCs/>
          <w:sz w:val="22"/>
        </w:rPr>
        <w:t>ご相談内容</w:t>
      </w:r>
      <w:r w:rsidR="00140334" w:rsidRPr="009749CB">
        <w:rPr>
          <w:rFonts w:ascii="游ゴシック" w:eastAsia="游ゴシック" w:hAnsi="游ゴシック" w:hint="eastAsia"/>
          <w:bCs/>
          <w:sz w:val="22"/>
        </w:rPr>
        <w:t>と</w:t>
      </w:r>
      <w:r w:rsidR="00D64CE2" w:rsidRPr="009749CB">
        <w:rPr>
          <w:rFonts w:ascii="游ゴシック" w:eastAsia="游ゴシック" w:hAnsi="游ゴシック" w:hint="eastAsia"/>
          <w:bCs/>
          <w:sz w:val="22"/>
        </w:rPr>
        <w:t>区の</w:t>
      </w:r>
      <w:r w:rsidR="00140334" w:rsidRPr="009749CB">
        <w:rPr>
          <w:rFonts w:ascii="游ゴシック" w:eastAsia="游ゴシック" w:hAnsi="游ゴシック" w:hint="eastAsia"/>
          <w:bCs/>
          <w:sz w:val="22"/>
        </w:rPr>
        <w:t>対応（いずれも区内宅地建物取引業者</w:t>
      </w:r>
      <w:r w:rsidR="002D0B1C" w:rsidRPr="009749CB">
        <w:rPr>
          <w:rFonts w:ascii="游ゴシック" w:eastAsia="游ゴシック" w:hAnsi="游ゴシック" w:hint="eastAsia"/>
          <w:bCs/>
          <w:sz w:val="22"/>
        </w:rPr>
        <w:t>からの問い合わせ</w:t>
      </w:r>
      <w:r w:rsidR="00140334" w:rsidRPr="009749CB">
        <w:rPr>
          <w:rFonts w:ascii="游ゴシック" w:eastAsia="游ゴシック" w:hAnsi="游ゴシック" w:hint="eastAsia"/>
          <w:bCs/>
          <w:sz w:val="22"/>
        </w:rPr>
        <w:t>）</w:t>
      </w:r>
    </w:p>
    <w:tbl>
      <w:tblPr>
        <w:tblStyle w:val="aa"/>
        <w:tblW w:w="0" w:type="auto"/>
        <w:jc w:val="center"/>
        <w:tblLook w:val="04A0" w:firstRow="1" w:lastRow="0" w:firstColumn="1" w:lastColumn="0" w:noHBand="0" w:noVBand="1"/>
      </w:tblPr>
      <w:tblGrid>
        <w:gridCol w:w="562"/>
        <w:gridCol w:w="3969"/>
        <w:gridCol w:w="3962"/>
      </w:tblGrid>
      <w:tr w:rsidR="002D0B1C" w:rsidRPr="009749CB" w14:paraId="70857709" w14:textId="77777777" w:rsidTr="002D0B1C">
        <w:trPr>
          <w:trHeight w:val="369"/>
          <w:jc w:val="center"/>
        </w:trPr>
        <w:tc>
          <w:tcPr>
            <w:tcW w:w="562" w:type="dxa"/>
          </w:tcPr>
          <w:p w14:paraId="28FA9D0C" w14:textId="77777777" w:rsidR="002D0B1C" w:rsidRPr="009749CB" w:rsidRDefault="002D0B1C" w:rsidP="009749CB">
            <w:pPr>
              <w:spacing w:beforeLines="50" w:before="180" w:line="0" w:lineRule="atLeast"/>
              <w:jc w:val="center"/>
              <w:rPr>
                <w:rFonts w:ascii="游ゴシック" w:eastAsia="游ゴシック" w:hAnsi="游ゴシック"/>
                <w:bCs/>
                <w:sz w:val="22"/>
              </w:rPr>
            </w:pPr>
          </w:p>
        </w:tc>
        <w:tc>
          <w:tcPr>
            <w:tcW w:w="3969" w:type="dxa"/>
          </w:tcPr>
          <w:p w14:paraId="3BC579C5" w14:textId="0D104CAB" w:rsidR="002D0B1C" w:rsidRPr="009749CB" w:rsidRDefault="008C1508" w:rsidP="009749CB">
            <w:pPr>
              <w:spacing w:line="0" w:lineRule="atLeast"/>
              <w:jc w:val="center"/>
              <w:rPr>
                <w:rFonts w:ascii="游ゴシック" w:eastAsia="游ゴシック" w:hAnsi="游ゴシック"/>
                <w:bCs/>
                <w:sz w:val="22"/>
              </w:rPr>
            </w:pPr>
            <w:r w:rsidRPr="009749CB">
              <w:rPr>
                <w:rFonts w:ascii="游ゴシック" w:eastAsia="游ゴシック" w:hAnsi="游ゴシック" w:hint="eastAsia"/>
                <w:bCs/>
                <w:sz w:val="22"/>
              </w:rPr>
              <w:t>相談（問い合わせ）</w:t>
            </w:r>
            <w:r w:rsidR="002D0B1C" w:rsidRPr="009749CB">
              <w:rPr>
                <w:rFonts w:ascii="游ゴシック" w:eastAsia="游ゴシック" w:hAnsi="游ゴシック" w:hint="eastAsia"/>
                <w:bCs/>
                <w:sz w:val="22"/>
              </w:rPr>
              <w:t>内容</w:t>
            </w:r>
          </w:p>
        </w:tc>
        <w:tc>
          <w:tcPr>
            <w:tcW w:w="3962" w:type="dxa"/>
          </w:tcPr>
          <w:p w14:paraId="3167A72F" w14:textId="1304DEE3" w:rsidR="002D0B1C" w:rsidRPr="009749CB" w:rsidRDefault="002D0B1C" w:rsidP="009749CB">
            <w:pPr>
              <w:spacing w:line="0" w:lineRule="atLeast"/>
              <w:jc w:val="center"/>
              <w:rPr>
                <w:rFonts w:ascii="游ゴシック" w:eastAsia="游ゴシック" w:hAnsi="游ゴシック"/>
                <w:bCs/>
                <w:sz w:val="22"/>
              </w:rPr>
            </w:pPr>
            <w:r w:rsidRPr="009749CB">
              <w:rPr>
                <w:rFonts w:ascii="游ゴシック" w:eastAsia="游ゴシック" w:hAnsi="游ゴシック" w:hint="eastAsia"/>
                <w:bCs/>
                <w:sz w:val="22"/>
              </w:rPr>
              <w:t>区</w:t>
            </w:r>
            <w:r w:rsidR="0089538A" w:rsidRPr="009749CB">
              <w:rPr>
                <w:rFonts w:ascii="游ゴシック" w:eastAsia="游ゴシック" w:hAnsi="游ゴシック" w:hint="eastAsia"/>
                <w:bCs/>
                <w:sz w:val="22"/>
              </w:rPr>
              <w:t xml:space="preserve">　</w:t>
            </w:r>
            <w:r w:rsidRPr="009749CB">
              <w:rPr>
                <w:rFonts w:ascii="游ゴシック" w:eastAsia="游ゴシック" w:hAnsi="游ゴシック" w:hint="eastAsia"/>
                <w:bCs/>
                <w:sz w:val="22"/>
              </w:rPr>
              <w:t>の</w:t>
            </w:r>
            <w:r w:rsidR="0089538A" w:rsidRPr="009749CB">
              <w:rPr>
                <w:rFonts w:ascii="游ゴシック" w:eastAsia="游ゴシック" w:hAnsi="游ゴシック" w:hint="eastAsia"/>
                <w:bCs/>
                <w:sz w:val="22"/>
              </w:rPr>
              <w:t xml:space="preserve">　</w:t>
            </w:r>
            <w:r w:rsidRPr="009749CB">
              <w:rPr>
                <w:rFonts w:ascii="游ゴシック" w:eastAsia="游ゴシック" w:hAnsi="游ゴシック" w:hint="eastAsia"/>
                <w:bCs/>
                <w:sz w:val="22"/>
              </w:rPr>
              <w:t>対</w:t>
            </w:r>
            <w:r w:rsidR="0089538A" w:rsidRPr="009749CB">
              <w:rPr>
                <w:rFonts w:ascii="游ゴシック" w:eastAsia="游ゴシック" w:hAnsi="游ゴシック" w:hint="eastAsia"/>
                <w:bCs/>
                <w:sz w:val="22"/>
              </w:rPr>
              <w:t xml:space="preserve">　</w:t>
            </w:r>
            <w:r w:rsidRPr="009749CB">
              <w:rPr>
                <w:rFonts w:ascii="游ゴシック" w:eastAsia="游ゴシック" w:hAnsi="游ゴシック" w:hint="eastAsia"/>
                <w:bCs/>
                <w:sz w:val="22"/>
              </w:rPr>
              <w:t>応</w:t>
            </w:r>
          </w:p>
        </w:tc>
      </w:tr>
      <w:tr w:rsidR="002D0B1C" w:rsidRPr="009749CB" w14:paraId="30239798" w14:textId="77777777" w:rsidTr="002D0B1C">
        <w:trPr>
          <w:jc w:val="center"/>
        </w:trPr>
        <w:tc>
          <w:tcPr>
            <w:tcW w:w="562" w:type="dxa"/>
          </w:tcPr>
          <w:p w14:paraId="4B34809E" w14:textId="7811DF3D" w:rsidR="002D0B1C" w:rsidRPr="009749CB" w:rsidRDefault="002D0B1C" w:rsidP="009749CB">
            <w:pPr>
              <w:spacing w:beforeLines="50" w:before="180" w:line="0" w:lineRule="atLeast"/>
              <w:jc w:val="center"/>
              <w:rPr>
                <w:rFonts w:ascii="游ゴシック" w:eastAsia="游ゴシック" w:hAnsi="游ゴシック"/>
                <w:bCs/>
                <w:sz w:val="22"/>
              </w:rPr>
            </w:pPr>
            <w:r w:rsidRPr="009749CB">
              <w:rPr>
                <w:rFonts w:ascii="游ゴシック" w:eastAsia="游ゴシック" w:hAnsi="游ゴシック" w:hint="eastAsia"/>
                <w:bCs/>
                <w:sz w:val="22"/>
              </w:rPr>
              <w:t>1</w:t>
            </w:r>
          </w:p>
        </w:tc>
        <w:tc>
          <w:tcPr>
            <w:tcW w:w="3969" w:type="dxa"/>
          </w:tcPr>
          <w:p w14:paraId="44211E43" w14:textId="32688B7F" w:rsidR="002D0B1C" w:rsidRPr="009749CB" w:rsidRDefault="002D0B1C" w:rsidP="009749CB">
            <w:pPr>
              <w:spacing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ゴミ屋敷化している賃貸人について、何らかの対応をしてほしい。</w:t>
            </w:r>
          </w:p>
        </w:tc>
        <w:tc>
          <w:tcPr>
            <w:tcW w:w="3962" w:type="dxa"/>
          </w:tcPr>
          <w:p w14:paraId="3836FA0D" w14:textId="367CF283" w:rsidR="002D0B1C" w:rsidRPr="009749CB" w:rsidRDefault="00C40140" w:rsidP="009749CB">
            <w:pPr>
              <w:spacing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区で既に支援を行ってきた区民であったため、</w:t>
            </w:r>
            <w:r w:rsidR="00DF11DC" w:rsidRPr="009749CB">
              <w:rPr>
                <w:rFonts w:ascii="游ゴシック" w:eastAsia="游ゴシック" w:hAnsi="游ゴシック" w:hint="eastAsia"/>
                <w:bCs/>
                <w:sz w:val="22"/>
              </w:rPr>
              <w:t>今後も引き続き</w:t>
            </w:r>
            <w:r w:rsidRPr="009749CB">
              <w:rPr>
                <w:rFonts w:ascii="游ゴシック" w:eastAsia="游ゴシック" w:hAnsi="游ゴシック" w:hint="eastAsia"/>
                <w:bCs/>
                <w:sz w:val="22"/>
              </w:rPr>
              <w:t>区で</w:t>
            </w:r>
            <w:r w:rsidR="00DF11DC" w:rsidRPr="009749CB">
              <w:rPr>
                <w:rFonts w:ascii="游ゴシック" w:eastAsia="游ゴシック" w:hAnsi="游ゴシック" w:hint="eastAsia"/>
                <w:bCs/>
                <w:sz w:val="22"/>
              </w:rPr>
              <w:t>支援していくこ</w:t>
            </w:r>
            <w:r w:rsidRPr="009749CB">
              <w:rPr>
                <w:rFonts w:ascii="游ゴシック" w:eastAsia="游ゴシック" w:hAnsi="游ゴシック" w:hint="eastAsia"/>
                <w:bCs/>
                <w:sz w:val="22"/>
              </w:rPr>
              <w:t>とを伝える</w:t>
            </w:r>
            <w:r w:rsidR="002D0B1C" w:rsidRPr="009749CB">
              <w:rPr>
                <w:rFonts w:ascii="游ゴシック" w:eastAsia="游ゴシック" w:hAnsi="游ゴシック" w:hint="eastAsia"/>
                <w:bCs/>
                <w:sz w:val="22"/>
              </w:rPr>
              <w:t>。</w:t>
            </w:r>
          </w:p>
        </w:tc>
      </w:tr>
      <w:tr w:rsidR="002D0B1C" w:rsidRPr="009749CB" w14:paraId="58B6B18E" w14:textId="77777777" w:rsidTr="002D0B1C">
        <w:trPr>
          <w:jc w:val="center"/>
        </w:trPr>
        <w:tc>
          <w:tcPr>
            <w:tcW w:w="562" w:type="dxa"/>
          </w:tcPr>
          <w:p w14:paraId="607B7803" w14:textId="60AE21BE" w:rsidR="002D0B1C" w:rsidRPr="009749CB" w:rsidRDefault="002D0B1C" w:rsidP="009749CB">
            <w:pPr>
              <w:spacing w:beforeLines="50" w:before="180" w:line="0" w:lineRule="atLeast"/>
              <w:jc w:val="center"/>
              <w:rPr>
                <w:rFonts w:ascii="游ゴシック" w:eastAsia="游ゴシック" w:hAnsi="游ゴシック"/>
                <w:bCs/>
                <w:sz w:val="22"/>
              </w:rPr>
            </w:pPr>
            <w:r w:rsidRPr="009749CB">
              <w:rPr>
                <w:rFonts w:ascii="游ゴシック" w:eastAsia="游ゴシック" w:hAnsi="游ゴシック" w:hint="eastAsia"/>
                <w:bCs/>
                <w:sz w:val="22"/>
              </w:rPr>
              <w:t>2</w:t>
            </w:r>
          </w:p>
        </w:tc>
        <w:tc>
          <w:tcPr>
            <w:tcW w:w="3969" w:type="dxa"/>
          </w:tcPr>
          <w:p w14:paraId="6F8051C9" w14:textId="77777777" w:rsidR="002D0B1C" w:rsidRPr="009749CB" w:rsidRDefault="002D0B1C" w:rsidP="009749CB">
            <w:pPr>
              <w:spacing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管理物件の大家に対して、高齢者の賃借人を受け入れてもらうための以下の説得材料について教えてほしい。</w:t>
            </w:r>
          </w:p>
          <w:p w14:paraId="69579F8D" w14:textId="77777777" w:rsidR="002D0B1C" w:rsidRPr="009749CB" w:rsidRDefault="00112F2E" w:rsidP="009749CB">
            <w:pPr>
              <w:pStyle w:val="a5"/>
              <w:numPr>
                <w:ilvl w:val="0"/>
                <w:numId w:val="4"/>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緊急連絡先や保証人がいない場合の代替法人</w:t>
            </w:r>
          </w:p>
          <w:p w14:paraId="2081ABBD" w14:textId="22143391" w:rsidR="00112F2E" w:rsidRPr="009749CB" w:rsidRDefault="00C3622C" w:rsidP="009749CB">
            <w:pPr>
              <w:pStyle w:val="a5"/>
              <w:numPr>
                <w:ilvl w:val="0"/>
                <w:numId w:val="4"/>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単身</w:t>
            </w:r>
            <w:r w:rsidR="00112F2E" w:rsidRPr="009749CB">
              <w:rPr>
                <w:rFonts w:ascii="游ゴシック" w:eastAsia="游ゴシック" w:hAnsi="游ゴシック" w:hint="eastAsia"/>
                <w:bCs/>
                <w:sz w:val="22"/>
              </w:rPr>
              <w:t>高齢者の安否確認サービス</w:t>
            </w:r>
          </w:p>
          <w:p w14:paraId="2B911651" w14:textId="7FCF719E" w:rsidR="00112F2E" w:rsidRPr="009749CB" w:rsidRDefault="00C3622C" w:rsidP="009749CB">
            <w:pPr>
              <w:pStyle w:val="a5"/>
              <w:numPr>
                <w:ilvl w:val="0"/>
                <w:numId w:val="4"/>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単身高齢者の緊急通報サービス</w:t>
            </w:r>
          </w:p>
        </w:tc>
        <w:tc>
          <w:tcPr>
            <w:tcW w:w="3962" w:type="dxa"/>
          </w:tcPr>
          <w:p w14:paraId="1C207F2E" w14:textId="0E38E6C3" w:rsidR="00C2273B" w:rsidRPr="009749CB" w:rsidRDefault="009A33AB" w:rsidP="009749CB">
            <w:pPr>
              <w:spacing w:line="0" w:lineRule="atLeast"/>
              <w:jc w:val="left"/>
              <w:rPr>
                <w:rFonts w:ascii="游ゴシック" w:eastAsia="游ゴシック" w:hAnsi="游ゴシック"/>
                <w:bCs/>
                <w:sz w:val="22"/>
              </w:rPr>
            </w:pPr>
            <w:r w:rsidRPr="009749CB">
              <w:rPr>
                <w:rFonts w:ascii="游ゴシック" w:eastAsia="游ゴシック" w:hAnsi="游ゴシック" w:hint="eastAsia"/>
                <w:bCs/>
                <w:sz w:val="22"/>
              </w:rPr>
              <w:t>左記①～③それぞれについて、</w:t>
            </w:r>
            <w:r w:rsidR="00C2273B" w:rsidRPr="009749CB">
              <w:rPr>
                <w:rFonts w:ascii="游ゴシック" w:eastAsia="游ゴシック" w:hAnsi="游ゴシック" w:hint="eastAsia"/>
                <w:bCs/>
                <w:sz w:val="22"/>
              </w:rPr>
              <w:t>下記の対応を実施。</w:t>
            </w:r>
          </w:p>
          <w:p w14:paraId="3786917E" w14:textId="3E33B932" w:rsidR="002D0B1C" w:rsidRPr="009749CB" w:rsidRDefault="0025428A" w:rsidP="009749CB">
            <w:pPr>
              <w:pStyle w:val="a5"/>
              <w:numPr>
                <w:ilvl w:val="0"/>
                <w:numId w:val="6"/>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都内の居住支援法人</w:t>
            </w:r>
            <w:r w:rsidR="00DF11DC" w:rsidRPr="009749CB">
              <w:rPr>
                <w:rFonts w:ascii="游ゴシック" w:eastAsia="游ゴシック" w:hAnsi="游ゴシック" w:hint="eastAsia"/>
                <w:bCs/>
                <w:sz w:val="22"/>
              </w:rPr>
              <w:t>等</w:t>
            </w:r>
            <w:r w:rsidR="009A33AB" w:rsidRPr="009749CB">
              <w:rPr>
                <w:rFonts w:ascii="游ゴシック" w:eastAsia="游ゴシック" w:hAnsi="游ゴシック" w:hint="eastAsia"/>
                <w:bCs/>
                <w:sz w:val="22"/>
              </w:rPr>
              <w:t>を案内。</w:t>
            </w:r>
          </w:p>
          <w:p w14:paraId="164C3C2B" w14:textId="0B2D58C5" w:rsidR="004067C0" w:rsidRPr="009749CB" w:rsidRDefault="004067C0" w:rsidP="009749CB">
            <w:pPr>
              <w:pStyle w:val="a5"/>
              <w:numPr>
                <w:ilvl w:val="0"/>
                <w:numId w:val="6"/>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区の</w:t>
            </w:r>
            <w:r w:rsidR="009D0485" w:rsidRPr="009749CB">
              <w:rPr>
                <w:rFonts w:ascii="游ゴシック" w:eastAsia="游ゴシック" w:hAnsi="游ゴシック" w:hint="eastAsia"/>
                <w:bCs/>
                <w:sz w:val="22"/>
              </w:rPr>
              <w:t>行政</w:t>
            </w:r>
            <w:r w:rsidRPr="009749CB">
              <w:rPr>
                <w:rFonts w:ascii="游ゴシック" w:eastAsia="游ゴシック" w:hAnsi="游ゴシック" w:hint="eastAsia"/>
                <w:bCs/>
                <w:sz w:val="22"/>
              </w:rPr>
              <w:t>サービスである「</w:t>
            </w:r>
            <w:r w:rsidR="009B727D" w:rsidRPr="009749CB">
              <w:rPr>
                <w:rFonts w:ascii="游ゴシック" w:eastAsia="游ゴシック" w:hAnsi="游ゴシック" w:hint="eastAsia"/>
                <w:bCs/>
                <w:sz w:val="22"/>
              </w:rPr>
              <w:t>ひとりぐらし等高齢者登録（無料）</w:t>
            </w:r>
            <w:r w:rsidR="003E7495" w:rsidRPr="009749CB">
              <w:rPr>
                <w:rFonts w:ascii="游ゴシック" w:eastAsia="游ゴシック" w:hAnsi="游ゴシック" w:hint="eastAsia"/>
                <w:bCs/>
                <w:sz w:val="22"/>
              </w:rPr>
              <w:t>」</w:t>
            </w:r>
            <w:r w:rsidR="009B727D" w:rsidRPr="009749CB">
              <w:rPr>
                <w:rFonts w:ascii="游ゴシック" w:eastAsia="游ゴシック" w:hAnsi="游ゴシック" w:hint="eastAsia"/>
                <w:bCs/>
                <w:sz w:val="22"/>
              </w:rPr>
              <w:t>を案内。</w:t>
            </w:r>
          </w:p>
          <w:p w14:paraId="7BB7E41A" w14:textId="324855AA" w:rsidR="009B727D" w:rsidRPr="009749CB" w:rsidRDefault="009D0485" w:rsidP="009749CB">
            <w:pPr>
              <w:pStyle w:val="a5"/>
              <w:numPr>
                <w:ilvl w:val="0"/>
                <w:numId w:val="6"/>
              </w:numPr>
              <w:spacing w:line="0" w:lineRule="atLeast"/>
              <w:ind w:leftChars="0"/>
              <w:jc w:val="left"/>
              <w:rPr>
                <w:rFonts w:ascii="游ゴシック" w:eastAsia="游ゴシック" w:hAnsi="游ゴシック"/>
                <w:bCs/>
                <w:sz w:val="22"/>
              </w:rPr>
            </w:pPr>
            <w:r w:rsidRPr="009749CB">
              <w:rPr>
                <w:rFonts w:ascii="游ゴシック" w:eastAsia="游ゴシック" w:hAnsi="游ゴシック" w:hint="eastAsia"/>
                <w:bCs/>
                <w:sz w:val="22"/>
              </w:rPr>
              <w:t>区の行政サービスである「</w:t>
            </w:r>
            <w:r w:rsidR="008A174D" w:rsidRPr="009749CB">
              <w:rPr>
                <w:rFonts w:ascii="游ゴシック" w:eastAsia="游ゴシック" w:hAnsi="游ゴシック" w:hint="eastAsia"/>
                <w:bCs/>
                <w:sz w:val="22"/>
              </w:rPr>
              <w:t>緊急通報システム（有償）</w:t>
            </w:r>
            <w:r w:rsidRPr="009749CB">
              <w:rPr>
                <w:rFonts w:ascii="游ゴシック" w:eastAsia="游ゴシック" w:hAnsi="游ゴシック" w:hint="eastAsia"/>
                <w:bCs/>
                <w:sz w:val="22"/>
              </w:rPr>
              <w:t>」</w:t>
            </w:r>
            <w:r w:rsidR="008B0F20" w:rsidRPr="009749CB">
              <w:rPr>
                <w:rFonts w:ascii="游ゴシック" w:eastAsia="游ゴシック" w:hAnsi="游ゴシック" w:hint="eastAsia"/>
                <w:bCs/>
                <w:sz w:val="22"/>
              </w:rPr>
              <w:t>及び</w:t>
            </w:r>
            <w:r w:rsidR="008A174D" w:rsidRPr="009749CB">
              <w:rPr>
                <w:rFonts w:ascii="游ゴシック" w:eastAsia="游ゴシック" w:hAnsi="游ゴシック" w:hint="eastAsia"/>
                <w:bCs/>
                <w:sz w:val="22"/>
              </w:rPr>
              <w:t>「さわやかコール（無償）」を案内。</w:t>
            </w:r>
          </w:p>
        </w:tc>
      </w:tr>
    </w:tbl>
    <w:p w14:paraId="5C25C1AF" w14:textId="77777777" w:rsidR="006A7E16" w:rsidRPr="009749CB" w:rsidRDefault="006A7E16" w:rsidP="009749CB">
      <w:pPr>
        <w:spacing w:beforeLines="50" w:before="180" w:line="0" w:lineRule="atLeast"/>
        <w:jc w:val="center"/>
        <w:rPr>
          <w:rFonts w:ascii="游ゴシック" w:eastAsia="游ゴシック" w:hAnsi="游ゴシック"/>
          <w:sz w:val="22"/>
        </w:rPr>
      </w:pPr>
      <w:r w:rsidRPr="009749CB">
        <w:rPr>
          <w:rFonts w:ascii="游ゴシック" w:eastAsia="游ゴシック" w:hAnsi="游ゴシック" w:hint="eastAsia"/>
          <w:sz w:val="22"/>
        </w:rPr>
        <w:t xml:space="preserve">以　</w:t>
      </w:r>
      <w:r w:rsidR="00CD06AB" w:rsidRPr="009749CB">
        <w:rPr>
          <w:rFonts w:ascii="游ゴシック" w:eastAsia="游ゴシック" w:hAnsi="游ゴシック" w:hint="eastAsia"/>
          <w:sz w:val="22"/>
        </w:rPr>
        <w:t xml:space="preserve">　　</w:t>
      </w:r>
      <w:r w:rsidRPr="009749CB">
        <w:rPr>
          <w:rFonts w:ascii="游ゴシック" w:eastAsia="游ゴシック" w:hAnsi="游ゴシック" w:hint="eastAsia"/>
          <w:sz w:val="22"/>
        </w:rPr>
        <w:t xml:space="preserve">　上</w:t>
      </w:r>
    </w:p>
    <w:sectPr w:rsidR="006A7E16" w:rsidRPr="009749CB" w:rsidSect="009A33AB">
      <w:pgSz w:w="11906" w:h="16838"/>
      <w:pgMar w:top="2127" w:right="1700" w:bottom="851" w:left="170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0B30A" w14:textId="77777777" w:rsidR="002A1B26" w:rsidRDefault="002A1B26" w:rsidP="00F74753">
      <w:r>
        <w:separator/>
      </w:r>
    </w:p>
  </w:endnote>
  <w:endnote w:type="continuationSeparator" w:id="0">
    <w:p w14:paraId="39102368" w14:textId="77777777" w:rsidR="002A1B26" w:rsidRDefault="002A1B26" w:rsidP="00F74753">
      <w:r>
        <w:continuationSeparator/>
      </w:r>
    </w:p>
  </w:endnote>
  <w:endnote w:type="continuationNotice" w:id="1">
    <w:p w14:paraId="01FF6D3B" w14:textId="77777777" w:rsidR="002A1B26" w:rsidRDefault="002A1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DA8D" w14:textId="77777777" w:rsidR="002A1B26" w:rsidRDefault="002A1B26" w:rsidP="00F74753">
      <w:r>
        <w:separator/>
      </w:r>
    </w:p>
  </w:footnote>
  <w:footnote w:type="continuationSeparator" w:id="0">
    <w:p w14:paraId="3313A425" w14:textId="77777777" w:rsidR="002A1B26" w:rsidRDefault="002A1B26" w:rsidP="00F74753">
      <w:r>
        <w:continuationSeparator/>
      </w:r>
    </w:p>
  </w:footnote>
  <w:footnote w:type="continuationNotice" w:id="1">
    <w:p w14:paraId="1E55FE18" w14:textId="77777777" w:rsidR="002A1B26" w:rsidRDefault="002A1B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B3290"/>
    <w:multiLevelType w:val="hybridMultilevel"/>
    <w:tmpl w:val="64DA98FE"/>
    <w:lvl w:ilvl="0" w:tplc="12E2BE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16A08BD"/>
    <w:multiLevelType w:val="hybridMultilevel"/>
    <w:tmpl w:val="C8087DAA"/>
    <w:lvl w:ilvl="0" w:tplc="FDA400B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0DA68DF"/>
    <w:multiLevelType w:val="hybridMultilevel"/>
    <w:tmpl w:val="A9DE2C60"/>
    <w:lvl w:ilvl="0" w:tplc="9A86A23E">
      <w:start w:val="3"/>
      <w:numFmt w:val="bullet"/>
      <w:lvlText w:val="※"/>
      <w:lvlJc w:val="left"/>
      <w:pPr>
        <w:ind w:left="916" w:hanging="360"/>
      </w:pPr>
      <w:rPr>
        <w:rFonts w:ascii="ＭＳ 明朝" w:eastAsia="ＭＳ 明朝" w:hAnsi="ＭＳ 明朝" w:cs="Times New Roman" w:hint="eastAsia"/>
      </w:rPr>
    </w:lvl>
    <w:lvl w:ilvl="1" w:tplc="0409000B" w:tentative="1">
      <w:start w:val="1"/>
      <w:numFmt w:val="bullet"/>
      <w:lvlText w:val=""/>
      <w:lvlJc w:val="left"/>
      <w:pPr>
        <w:ind w:left="1396" w:hanging="420"/>
      </w:pPr>
      <w:rPr>
        <w:rFonts w:ascii="Wingdings" w:hAnsi="Wingdings" w:hint="default"/>
      </w:rPr>
    </w:lvl>
    <w:lvl w:ilvl="2" w:tplc="0409000D" w:tentative="1">
      <w:start w:val="1"/>
      <w:numFmt w:val="bullet"/>
      <w:lvlText w:val=""/>
      <w:lvlJc w:val="left"/>
      <w:pPr>
        <w:ind w:left="1816" w:hanging="420"/>
      </w:pPr>
      <w:rPr>
        <w:rFonts w:ascii="Wingdings" w:hAnsi="Wingdings" w:hint="default"/>
      </w:rPr>
    </w:lvl>
    <w:lvl w:ilvl="3" w:tplc="04090001" w:tentative="1">
      <w:start w:val="1"/>
      <w:numFmt w:val="bullet"/>
      <w:lvlText w:val=""/>
      <w:lvlJc w:val="left"/>
      <w:pPr>
        <w:ind w:left="2236" w:hanging="420"/>
      </w:pPr>
      <w:rPr>
        <w:rFonts w:ascii="Wingdings" w:hAnsi="Wingdings" w:hint="default"/>
      </w:rPr>
    </w:lvl>
    <w:lvl w:ilvl="4" w:tplc="0409000B" w:tentative="1">
      <w:start w:val="1"/>
      <w:numFmt w:val="bullet"/>
      <w:lvlText w:val=""/>
      <w:lvlJc w:val="left"/>
      <w:pPr>
        <w:ind w:left="2656" w:hanging="420"/>
      </w:pPr>
      <w:rPr>
        <w:rFonts w:ascii="Wingdings" w:hAnsi="Wingdings" w:hint="default"/>
      </w:rPr>
    </w:lvl>
    <w:lvl w:ilvl="5" w:tplc="0409000D" w:tentative="1">
      <w:start w:val="1"/>
      <w:numFmt w:val="bullet"/>
      <w:lvlText w:val=""/>
      <w:lvlJc w:val="left"/>
      <w:pPr>
        <w:ind w:left="3076" w:hanging="420"/>
      </w:pPr>
      <w:rPr>
        <w:rFonts w:ascii="Wingdings" w:hAnsi="Wingdings" w:hint="default"/>
      </w:rPr>
    </w:lvl>
    <w:lvl w:ilvl="6" w:tplc="04090001" w:tentative="1">
      <w:start w:val="1"/>
      <w:numFmt w:val="bullet"/>
      <w:lvlText w:val=""/>
      <w:lvlJc w:val="left"/>
      <w:pPr>
        <w:ind w:left="3496" w:hanging="420"/>
      </w:pPr>
      <w:rPr>
        <w:rFonts w:ascii="Wingdings" w:hAnsi="Wingdings" w:hint="default"/>
      </w:rPr>
    </w:lvl>
    <w:lvl w:ilvl="7" w:tplc="0409000B" w:tentative="1">
      <w:start w:val="1"/>
      <w:numFmt w:val="bullet"/>
      <w:lvlText w:val=""/>
      <w:lvlJc w:val="left"/>
      <w:pPr>
        <w:ind w:left="3916" w:hanging="420"/>
      </w:pPr>
      <w:rPr>
        <w:rFonts w:ascii="Wingdings" w:hAnsi="Wingdings" w:hint="default"/>
      </w:rPr>
    </w:lvl>
    <w:lvl w:ilvl="8" w:tplc="0409000D" w:tentative="1">
      <w:start w:val="1"/>
      <w:numFmt w:val="bullet"/>
      <w:lvlText w:val=""/>
      <w:lvlJc w:val="left"/>
      <w:pPr>
        <w:ind w:left="4336" w:hanging="420"/>
      </w:pPr>
      <w:rPr>
        <w:rFonts w:ascii="Wingdings" w:hAnsi="Wingdings" w:hint="default"/>
      </w:rPr>
    </w:lvl>
  </w:abstractNum>
  <w:abstractNum w:abstractNumId="3" w15:restartNumberingAfterBreak="0">
    <w:nsid w:val="6E0A3ADF"/>
    <w:multiLevelType w:val="hybridMultilevel"/>
    <w:tmpl w:val="FF62EA8A"/>
    <w:lvl w:ilvl="0" w:tplc="9B3842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5F17E82"/>
    <w:multiLevelType w:val="hybridMultilevel"/>
    <w:tmpl w:val="2C9A9E94"/>
    <w:lvl w:ilvl="0" w:tplc="30EE71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681301"/>
    <w:multiLevelType w:val="hybridMultilevel"/>
    <w:tmpl w:val="50066682"/>
    <w:lvl w:ilvl="0" w:tplc="99109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4158964">
    <w:abstractNumId w:val="4"/>
  </w:num>
  <w:num w:numId="2" w16cid:durableId="2138911688">
    <w:abstractNumId w:val="2"/>
  </w:num>
  <w:num w:numId="3" w16cid:durableId="1503013483">
    <w:abstractNumId w:val="1"/>
  </w:num>
  <w:num w:numId="4" w16cid:durableId="292758541">
    <w:abstractNumId w:val="3"/>
  </w:num>
  <w:num w:numId="5" w16cid:durableId="1206914176">
    <w:abstractNumId w:val="5"/>
  </w:num>
  <w:num w:numId="6" w16cid:durableId="1679382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AD2"/>
    <w:rsid w:val="00006075"/>
    <w:rsid w:val="00024C33"/>
    <w:rsid w:val="00046084"/>
    <w:rsid w:val="00056455"/>
    <w:rsid w:val="000567E7"/>
    <w:rsid w:val="00062AD2"/>
    <w:rsid w:val="00093B00"/>
    <w:rsid w:val="00093E30"/>
    <w:rsid w:val="00094CA6"/>
    <w:rsid w:val="000969DF"/>
    <w:rsid w:val="00097C08"/>
    <w:rsid w:val="000A2ADA"/>
    <w:rsid w:val="000E7EE8"/>
    <w:rsid w:val="000F32AA"/>
    <w:rsid w:val="000F7A61"/>
    <w:rsid w:val="00100DDA"/>
    <w:rsid w:val="00102903"/>
    <w:rsid w:val="00112F2E"/>
    <w:rsid w:val="001131EA"/>
    <w:rsid w:val="00131F07"/>
    <w:rsid w:val="0013755A"/>
    <w:rsid w:val="00140334"/>
    <w:rsid w:val="00145CA9"/>
    <w:rsid w:val="001528F1"/>
    <w:rsid w:val="00162696"/>
    <w:rsid w:val="00190924"/>
    <w:rsid w:val="001E281F"/>
    <w:rsid w:val="0020657E"/>
    <w:rsid w:val="00225B06"/>
    <w:rsid w:val="00232F19"/>
    <w:rsid w:val="002407F8"/>
    <w:rsid w:val="0025428A"/>
    <w:rsid w:val="00265868"/>
    <w:rsid w:val="00265CEE"/>
    <w:rsid w:val="00291ABE"/>
    <w:rsid w:val="00292983"/>
    <w:rsid w:val="002A1B26"/>
    <w:rsid w:val="002A77BD"/>
    <w:rsid w:val="002C3F5E"/>
    <w:rsid w:val="002D0B1C"/>
    <w:rsid w:val="002E3B99"/>
    <w:rsid w:val="002F2268"/>
    <w:rsid w:val="002F3E65"/>
    <w:rsid w:val="002F496B"/>
    <w:rsid w:val="00320FFF"/>
    <w:rsid w:val="00321BBF"/>
    <w:rsid w:val="003321A4"/>
    <w:rsid w:val="00344CE7"/>
    <w:rsid w:val="00347847"/>
    <w:rsid w:val="00347F03"/>
    <w:rsid w:val="0035175F"/>
    <w:rsid w:val="00353512"/>
    <w:rsid w:val="00354800"/>
    <w:rsid w:val="00360B7A"/>
    <w:rsid w:val="003731CF"/>
    <w:rsid w:val="003741FD"/>
    <w:rsid w:val="0038409C"/>
    <w:rsid w:val="00391D95"/>
    <w:rsid w:val="00392AB8"/>
    <w:rsid w:val="003A2C3A"/>
    <w:rsid w:val="003C1D33"/>
    <w:rsid w:val="003C757B"/>
    <w:rsid w:val="003D0937"/>
    <w:rsid w:val="003D6E5A"/>
    <w:rsid w:val="003D72FA"/>
    <w:rsid w:val="003E7495"/>
    <w:rsid w:val="004038B7"/>
    <w:rsid w:val="004067C0"/>
    <w:rsid w:val="0041232C"/>
    <w:rsid w:val="004159F5"/>
    <w:rsid w:val="004167C5"/>
    <w:rsid w:val="00420CBA"/>
    <w:rsid w:val="00427672"/>
    <w:rsid w:val="00433ACA"/>
    <w:rsid w:val="0043659C"/>
    <w:rsid w:val="004535ED"/>
    <w:rsid w:val="004601F0"/>
    <w:rsid w:val="00465BFD"/>
    <w:rsid w:val="00467E6C"/>
    <w:rsid w:val="004710B8"/>
    <w:rsid w:val="00495D1A"/>
    <w:rsid w:val="004A2260"/>
    <w:rsid w:val="004B1C07"/>
    <w:rsid w:val="004C3378"/>
    <w:rsid w:val="004D565B"/>
    <w:rsid w:val="00507D49"/>
    <w:rsid w:val="0052049A"/>
    <w:rsid w:val="0052122F"/>
    <w:rsid w:val="00552CAA"/>
    <w:rsid w:val="0056353B"/>
    <w:rsid w:val="0056366F"/>
    <w:rsid w:val="00567A21"/>
    <w:rsid w:val="0057142E"/>
    <w:rsid w:val="00572E72"/>
    <w:rsid w:val="005825AF"/>
    <w:rsid w:val="00590380"/>
    <w:rsid w:val="005906FD"/>
    <w:rsid w:val="005919E4"/>
    <w:rsid w:val="0059309F"/>
    <w:rsid w:val="005948B8"/>
    <w:rsid w:val="005A0783"/>
    <w:rsid w:val="005A4087"/>
    <w:rsid w:val="005B1D51"/>
    <w:rsid w:val="005C660D"/>
    <w:rsid w:val="005C7103"/>
    <w:rsid w:val="005D1081"/>
    <w:rsid w:val="005D2ECD"/>
    <w:rsid w:val="005D4E63"/>
    <w:rsid w:val="005E59BC"/>
    <w:rsid w:val="005F02D9"/>
    <w:rsid w:val="006041EB"/>
    <w:rsid w:val="006118F3"/>
    <w:rsid w:val="00624077"/>
    <w:rsid w:val="00625384"/>
    <w:rsid w:val="0062681B"/>
    <w:rsid w:val="006710DB"/>
    <w:rsid w:val="00695C4E"/>
    <w:rsid w:val="006A136C"/>
    <w:rsid w:val="006A2E73"/>
    <w:rsid w:val="006A38EE"/>
    <w:rsid w:val="006A3915"/>
    <w:rsid w:val="006A6046"/>
    <w:rsid w:val="006A7E16"/>
    <w:rsid w:val="006C0DEC"/>
    <w:rsid w:val="006C5CCC"/>
    <w:rsid w:val="006F2DED"/>
    <w:rsid w:val="00712F8A"/>
    <w:rsid w:val="007130DF"/>
    <w:rsid w:val="00715784"/>
    <w:rsid w:val="007419D1"/>
    <w:rsid w:val="00754826"/>
    <w:rsid w:val="0079415A"/>
    <w:rsid w:val="007B5988"/>
    <w:rsid w:val="007C6BD9"/>
    <w:rsid w:val="007E42A8"/>
    <w:rsid w:val="00800DA1"/>
    <w:rsid w:val="0080438E"/>
    <w:rsid w:val="008073EC"/>
    <w:rsid w:val="008242D9"/>
    <w:rsid w:val="00835A7E"/>
    <w:rsid w:val="0084393F"/>
    <w:rsid w:val="0086133F"/>
    <w:rsid w:val="00864F66"/>
    <w:rsid w:val="0089538A"/>
    <w:rsid w:val="008A174D"/>
    <w:rsid w:val="008B0F20"/>
    <w:rsid w:val="008B3F73"/>
    <w:rsid w:val="008B51BD"/>
    <w:rsid w:val="008C1508"/>
    <w:rsid w:val="008C2246"/>
    <w:rsid w:val="008C7C86"/>
    <w:rsid w:val="008D626D"/>
    <w:rsid w:val="008E6111"/>
    <w:rsid w:val="008E6A6D"/>
    <w:rsid w:val="008F20FA"/>
    <w:rsid w:val="00923689"/>
    <w:rsid w:val="00923AD7"/>
    <w:rsid w:val="00952023"/>
    <w:rsid w:val="009528CC"/>
    <w:rsid w:val="00956C06"/>
    <w:rsid w:val="0096100C"/>
    <w:rsid w:val="009749CB"/>
    <w:rsid w:val="00990E32"/>
    <w:rsid w:val="009A33AB"/>
    <w:rsid w:val="009B6218"/>
    <w:rsid w:val="009B719A"/>
    <w:rsid w:val="009B727D"/>
    <w:rsid w:val="009D0485"/>
    <w:rsid w:val="009D2282"/>
    <w:rsid w:val="009D2ED9"/>
    <w:rsid w:val="009D35D6"/>
    <w:rsid w:val="009F2C73"/>
    <w:rsid w:val="00A01F63"/>
    <w:rsid w:val="00A0629A"/>
    <w:rsid w:val="00A07FFA"/>
    <w:rsid w:val="00A352F6"/>
    <w:rsid w:val="00A407C1"/>
    <w:rsid w:val="00A43EC9"/>
    <w:rsid w:val="00A57557"/>
    <w:rsid w:val="00A61962"/>
    <w:rsid w:val="00A80721"/>
    <w:rsid w:val="00AA25F6"/>
    <w:rsid w:val="00AC4F47"/>
    <w:rsid w:val="00AD32E5"/>
    <w:rsid w:val="00AD350A"/>
    <w:rsid w:val="00AF2F06"/>
    <w:rsid w:val="00B0119F"/>
    <w:rsid w:val="00B01B50"/>
    <w:rsid w:val="00B139E2"/>
    <w:rsid w:val="00B16D9B"/>
    <w:rsid w:val="00B225AC"/>
    <w:rsid w:val="00B30C1D"/>
    <w:rsid w:val="00B3541F"/>
    <w:rsid w:val="00B368E0"/>
    <w:rsid w:val="00B41C21"/>
    <w:rsid w:val="00B612DC"/>
    <w:rsid w:val="00B70CB2"/>
    <w:rsid w:val="00BA2095"/>
    <w:rsid w:val="00BA2F84"/>
    <w:rsid w:val="00BC11CB"/>
    <w:rsid w:val="00BD64B0"/>
    <w:rsid w:val="00BF7DBE"/>
    <w:rsid w:val="00C2273B"/>
    <w:rsid w:val="00C3622C"/>
    <w:rsid w:val="00C3709D"/>
    <w:rsid w:val="00C40140"/>
    <w:rsid w:val="00C50898"/>
    <w:rsid w:val="00C52A89"/>
    <w:rsid w:val="00C541DC"/>
    <w:rsid w:val="00C877B0"/>
    <w:rsid w:val="00C87853"/>
    <w:rsid w:val="00C928F7"/>
    <w:rsid w:val="00CA4646"/>
    <w:rsid w:val="00CB3E7A"/>
    <w:rsid w:val="00CB5B0D"/>
    <w:rsid w:val="00CB763F"/>
    <w:rsid w:val="00CC7CF3"/>
    <w:rsid w:val="00CD06AB"/>
    <w:rsid w:val="00CE14B7"/>
    <w:rsid w:val="00CF4468"/>
    <w:rsid w:val="00CF5B17"/>
    <w:rsid w:val="00D07129"/>
    <w:rsid w:val="00D31B4B"/>
    <w:rsid w:val="00D368C1"/>
    <w:rsid w:val="00D54440"/>
    <w:rsid w:val="00D56F82"/>
    <w:rsid w:val="00D5735B"/>
    <w:rsid w:val="00D64CE2"/>
    <w:rsid w:val="00D7135C"/>
    <w:rsid w:val="00D73DB4"/>
    <w:rsid w:val="00D766FE"/>
    <w:rsid w:val="00D97976"/>
    <w:rsid w:val="00DC2099"/>
    <w:rsid w:val="00DC4AC9"/>
    <w:rsid w:val="00DC690B"/>
    <w:rsid w:val="00DD69C9"/>
    <w:rsid w:val="00DE2A05"/>
    <w:rsid w:val="00DE448F"/>
    <w:rsid w:val="00DE4C61"/>
    <w:rsid w:val="00DF11DC"/>
    <w:rsid w:val="00DF762C"/>
    <w:rsid w:val="00E30AE6"/>
    <w:rsid w:val="00E46241"/>
    <w:rsid w:val="00E51CB6"/>
    <w:rsid w:val="00E93225"/>
    <w:rsid w:val="00ED4288"/>
    <w:rsid w:val="00ED4498"/>
    <w:rsid w:val="00ED6C3B"/>
    <w:rsid w:val="00EE15AC"/>
    <w:rsid w:val="00EE2C58"/>
    <w:rsid w:val="00EF1EA6"/>
    <w:rsid w:val="00EF228A"/>
    <w:rsid w:val="00F17FAA"/>
    <w:rsid w:val="00F37107"/>
    <w:rsid w:val="00F74753"/>
    <w:rsid w:val="00F77072"/>
    <w:rsid w:val="00F773FA"/>
    <w:rsid w:val="00F77824"/>
    <w:rsid w:val="00F84137"/>
    <w:rsid w:val="00F9361A"/>
    <w:rsid w:val="00F93C3F"/>
    <w:rsid w:val="00FA0B60"/>
    <w:rsid w:val="00FB311E"/>
    <w:rsid w:val="00FD3D27"/>
    <w:rsid w:val="00FE0846"/>
    <w:rsid w:val="00FE1B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F3800C"/>
  <w15:chartTrackingRefBased/>
  <w15:docId w15:val="{F3E3CA59-F36C-42B1-BCCF-12FFBE46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AD2"/>
    <w:pPr>
      <w:widowControl w:val="0"/>
      <w:jc w:val="both"/>
    </w:pPr>
    <w:rPr>
      <w:rFonts w:ascii="游明朝" w:eastAsia="游明朝" w:hAnsi="游明朝"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11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11CB"/>
    <w:rPr>
      <w:rFonts w:asciiTheme="majorHAnsi" w:eastAsiaTheme="majorEastAsia" w:hAnsiTheme="majorHAnsi" w:cstheme="majorBidi"/>
      <w:sz w:val="18"/>
      <w:szCs w:val="18"/>
    </w:rPr>
  </w:style>
  <w:style w:type="paragraph" w:styleId="a5">
    <w:name w:val="List Paragraph"/>
    <w:basedOn w:val="a"/>
    <w:uiPriority w:val="34"/>
    <w:qFormat/>
    <w:rsid w:val="00CB5B0D"/>
    <w:pPr>
      <w:ind w:leftChars="400" w:left="840"/>
    </w:pPr>
  </w:style>
  <w:style w:type="paragraph" w:styleId="Web">
    <w:name w:val="Normal (Web)"/>
    <w:basedOn w:val="a"/>
    <w:uiPriority w:val="99"/>
    <w:semiHidden/>
    <w:unhideWhenUsed/>
    <w:rsid w:val="008B3F73"/>
    <w:rPr>
      <w:rFonts w:ascii="Times New Roman" w:hAnsi="Times New Roman"/>
      <w:sz w:val="24"/>
      <w:szCs w:val="24"/>
    </w:rPr>
  </w:style>
  <w:style w:type="paragraph" w:styleId="a6">
    <w:name w:val="header"/>
    <w:basedOn w:val="a"/>
    <w:link w:val="a7"/>
    <w:uiPriority w:val="99"/>
    <w:unhideWhenUsed/>
    <w:rsid w:val="00F74753"/>
    <w:pPr>
      <w:tabs>
        <w:tab w:val="center" w:pos="4252"/>
        <w:tab w:val="right" w:pos="8504"/>
      </w:tabs>
      <w:snapToGrid w:val="0"/>
    </w:pPr>
  </w:style>
  <w:style w:type="character" w:customStyle="1" w:styleId="a7">
    <w:name w:val="ヘッダー (文字)"/>
    <w:basedOn w:val="a0"/>
    <w:link w:val="a6"/>
    <w:uiPriority w:val="99"/>
    <w:rsid w:val="00F74753"/>
    <w:rPr>
      <w:rFonts w:ascii="游明朝" w:eastAsia="游明朝" w:hAnsi="游明朝" w:cs="Times New Roman"/>
    </w:rPr>
  </w:style>
  <w:style w:type="paragraph" w:styleId="a8">
    <w:name w:val="footer"/>
    <w:basedOn w:val="a"/>
    <w:link w:val="a9"/>
    <w:uiPriority w:val="99"/>
    <w:unhideWhenUsed/>
    <w:rsid w:val="00F74753"/>
    <w:pPr>
      <w:tabs>
        <w:tab w:val="center" w:pos="4252"/>
        <w:tab w:val="right" w:pos="8504"/>
      </w:tabs>
      <w:snapToGrid w:val="0"/>
    </w:pPr>
  </w:style>
  <w:style w:type="character" w:customStyle="1" w:styleId="a9">
    <w:name w:val="フッター (文字)"/>
    <w:basedOn w:val="a0"/>
    <w:link w:val="a8"/>
    <w:uiPriority w:val="99"/>
    <w:rsid w:val="00F74753"/>
    <w:rPr>
      <w:rFonts w:ascii="游明朝" w:eastAsia="游明朝" w:hAnsi="游明朝" w:cs="Times New Roman"/>
    </w:rPr>
  </w:style>
  <w:style w:type="table" w:styleId="aa">
    <w:name w:val="Table Grid"/>
    <w:basedOn w:val="a1"/>
    <w:uiPriority w:val="39"/>
    <w:rsid w:val="00131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923689"/>
    <w:pPr>
      <w:jc w:val="center"/>
    </w:pPr>
    <w:rPr>
      <w:rFonts w:ascii="ＭＳ 明朝" w:eastAsia="ＭＳ 明朝" w:hAnsi="ＭＳ 明朝"/>
      <w:bCs/>
      <w:sz w:val="22"/>
    </w:rPr>
  </w:style>
  <w:style w:type="character" w:customStyle="1" w:styleId="ac">
    <w:name w:val="記 (文字)"/>
    <w:basedOn w:val="a0"/>
    <w:link w:val="ab"/>
    <w:uiPriority w:val="99"/>
    <w:rsid w:val="00923689"/>
    <w:rPr>
      <w:rFonts w:ascii="ＭＳ 明朝" w:eastAsia="ＭＳ 明朝" w:hAnsi="ＭＳ 明朝" w:cs="Times New Roman"/>
      <w:bCs/>
      <w:sz w:val="22"/>
    </w:rPr>
  </w:style>
  <w:style w:type="paragraph" w:styleId="ad">
    <w:name w:val="Closing"/>
    <w:basedOn w:val="a"/>
    <w:link w:val="ae"/>
    <w:uiPriority w:val="99"/>
    <w:unhideWhenUsed/>
    <w:rsid w:val="00923689"/>
    <w:pPr>
      <w:jc w:val="right"/>
    </w:pPr>
    <w:rPr>
      <w:rFonts w:ascii="ＭＳ 明朝" w:eastAsia="ＭＳ 明朝" w:hAnsi="ＭＳ 明朝"/>
      <w:bCs/>
      <w:sz w:val="22"/>
    </w:rPr>
  </w:style>
  <w:style w:type="character" w:customStyle="1" w:styleId="ae">
    <w:name w:val="結語 (文字)"/>
    <w:basedOn w:val="a0"/>
    <w:link w:val="ad"/>
    <w:uiPriority w:val="99"/>
    <w:rsid w:val="00923689"/>
    <w:rPr>
      <w:rFonts w:ascii="ＭＳ 明朝" w:eastAsia="ＭＳ 明朝" w:hAnsi="ＭＳ 明朝" w:cs="Times New Roman"/>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81FB37DF1C14C9CE1FFC6A05F8872" ma:contentTypeVersion="14" ma:contentTypeDescription="Create a new document." ma:contentTypeScope="" ma:versionID="8b72cc46befefb5456ee0512fa4aff93">
  <xsd:schema xmlns:xsd="http://www.w3.org/2001/XMLSchema" xmlns:xs="http://www.w3.org/2001/XMLSchema" xmlns:p="http://schemas.microsoft.com/office/2006/metadata/properties" xmlns:ns1="http://schemas.microsoft.com/sharepoint/v3" xmlns:ns2="b252e89a-34c0-4c96-9f14-c3273292d6fd" xmlns:ns3="6247811e-b09e-4db0-b0e2-20f60e430aaf" targetNamespace="http://schemas.microsoft.com/office/2006/metadata/properties" ma:root="true" ma:fieldsID="cc43d99a140c3d0e56e1e6fb1dee7382" ns1:_="" ns2:_="" ns3:_="">
    <xsd:import namespace="http://schemas.microsoft.com/sharepoint/v3"/>
    <xsd:import namespace="b252e89a-34c0-4c96-9f14-c3273292d6fd"/>
    <xsd:import namespace="6247811e-b09e-4db0-b0e2-20f60e430aa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52e89a-34c0-4c96-9f14-c3273292d6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839e1b8-f5b0-498a-9da1-3169d63f85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7811e-b09e-4db0-b0e2-20f60e430aa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714c02-573b-4e90-bfc4-110b15a26003}" ma:internalName="TaxCatchAll" ma:showField="CatchAllData" ma:web="6247811e-b09e-4db0-b0e2-20f60e430a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252e89a-34c0-4c96-9f14-c3273292d6fd">
      <Terms xmlns="http://schemas.microsoft.com/office/infopath/2007/PartnerControls"/>
    </lcf76f155ced4ddcb4097134ff3c332f>
    <_ip_UnifiedCompliancePolicyProperties xmlns="http://schemas.microsoft.com/sharepoint/v3" xsi:nil="true"/>
    <TaxCatchAll xmlns="6247811e-b09e-4db0-b0e2-20f60e430aa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67EA7-605F-468A-B1FF-1C87D7225C1D}"/>
</file>

<file path=customXml/itemProps2.xml><?xml version="1.0" encoding="utf-8"?>
<ds:datastoreItem xmlns:ds="http://schemas.openxmlformats.org/officeDocument/2006/customXml" ds:itemID="{0DAD675E-89E3-4C09-A4E5-DF814FB7500A}">
  <ds:schemaRefs>
    <ds:schemaRef ds:uri="http://purl.org/dc/elements/1.1/"/>
    <ds:schemaRef ds:uri="http://schemas.microsoft.com/sharepoint/v3"/>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6247811e-b09e-4db0-b0e2-20f60e430aaf"/>
    <ds:schemaRef ds:uri="b252e89a-34c0-4c96-9f14-c3273292d6fd"/>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F8500A09-DA9F-449F-BC51-E6383A941889}">
  <ds:schemaRefs>
    <ds:schemaRef ds:uri="http://schemas.openxmlformats.org/officeDocument/2006/bibliography"/>
  </ds:schemaRefs>
</ds:datastoreItem>
</file>

<file path=customXml/itemProps4.xml><?xml version="1.0" encoding="utf-8"?>
<ds:datastoreItem xmlns:ds="http://schemas.openxmlformats.org/officeDocument/2006/customXml" ds:itemID="{8B3C5BBF-C050-4470-BFBE-0B4296BE59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目黒区役所</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目黒区役所</dc:creator>
  <cp:keywords/>
  <dc:description/>
  <cp:lastModifiedBy>有安　寿宏</cp:lastModifiedBy>
  <cp:revision>3</cp:revision>
  <cp:lastPrinted>2025-01-07T04:42:00Z</cp:lastPrinted>
  <dcterms:created xsi:type="dcterms:W3CDTF">2025-01-09T06:15:00Z</dcterms:created>
  <dcterms:modified xsi:type="dcterms:W3CDTF">2025-01-21T03:46:00Z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0x0101005BF81FB37DF1C14C9CE1FFC6A05F8872</vt:lpwstr>
  </property>
  <property fmtid="{D5CDD505-2E9C-101B-9397-08002B2CF9AE}" pid="3" name="MediaServiceImageTags">
    <vt:lpwstr/>
  </property>
</Properties>
</file>